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C7" w:rsidRPr="004A1FC7" w:rsidRDefault="004A1FC7" w:rsidP="004A1FC7">
      <w:pPr>
        <w:spacing w:before="100" w:beforeAutospacing="1" w:after="100" w:afterAutospacing="1"/>
        <w:jc w:val="center"/>
        <w:rPr>
          <w:rFonts w:eastAsia="Times New Roman"/>
        </w:rPr>
      </w:pPr>
      <w:r w:rsidRPr="004A1FC7">
        <w:rPr>
          <w:rFonts w:eastAsia="Times New Roman"/>
          <w:b/>
          <w:bCs/>
        </w:rPr>
        <w:t>УВЕДОМЛЕНИЕ</w:t>
      </w:r>
    </w:p>
    <w:p w:rsidR="004A1FC7" w:rsidRPr="004A1FC7" w:rsidRDefault="004A1FC7" w:rsidP="004A1FC7">
      <w:pPr>
        <w:spacing w:before="100" w:beforeAutospacing="1" w:after="100" w:afterAutospacing="1"/>
        <w:jc w:val="center"/>
        <w:rPr>
          <w:rFonts w:eastAsia="Times New Roman"/>
        </w:rPr>
      </w:pPr>
      <w:r w:rsidRPr="004A1FC7">
        <w:rPr>
          <w:rFonts w:eastAsia="Times New Roman"/>
          <w:b/>
          <w:bCs/>
        </w:rPr>
        <w:t> </w:t>
      </w:r>
    </w:p>
    <w:p w:rsidR="004A1FC7" w:rsidRPr="004A1FC7" w:rsidRDefault="004A1FC7" w:rsidP="004A1FC7">
      <w:pPr>
        <w:spacing w:before="100" w:beforeAutospacing="1" w:after="100" w:afterAutospacing="1" w:line="276" w:lineRule="auto"/>
        <w:ind w:firstLine="709"/>
        <w:rPr>
          <w:rFonts w:eastAsia="Times New Roman"/>
        </w:rPr>
      </w:pPr>
      <w:proofErr w:type="gramStart"/>
      <w:r w:rsidRPr="004A1FC7">
        <w:rPr>
          <w:rFonts w:eastAsia="Times New Roman"/>
        </w:rPr>
        <w:t xml:space="preserve">Для реализации электронной выдачи специальных разрешений в соответствии с пунктом «ж» части 4 статьи 1 Федерального закона от 20.07.2020 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 и обмена необходимой информацией, </w:t>
      </w:r>
      <w:r w:rsidRPr="004A1FC7">
        <w:rPr>
          <w:rFonts w:eastAsia="Times New Roman"/>
          <w:color w:val="000000"/>
        </w:rPr>
        <w:t>Федеральное</w:t>
      </w:r>
      <w:proofErr w:type="gramEnd"/>
      <w:r w:rsidRPr="004A1FC7">
        <w:rPr>
          <w:rFonts w:eastAsia="Times New Roman"/>
          <w:color w:val="000000"/>
        </w:rPr>
        <w:t xml:space="preserve"> </w:t>
      </w:r>
      <w:proofErr w:type="gramStart"/>
      <w:r w:rsidRPr="004A1FC7">
        <w:rPr>
          <w:rFonts w:eastAsia="Times New Roman"/>
          <w:color w:val="000000"/>
        </w:rPr>
        <w:t>казенное учреждение «Центр мониторинга безопасной эксплуатации автомобильных дорог Федерального дорожного агентства» (ФКУ «</w:t>
      </w:r>
      <w:proofErr w:type="spellStart"/>
      <w:r w:rsidRPr="004A1FC7">
        <w:rPr>
          <w:rFonts w:eastAsia="Times New Roman"/>
          <w:color w:val="000000"/>
        </w:rPr>
        <w:t>Росдормониторинг</w:t>
      </w:r>
      <w:proofErr w:type="spellEnd"/>
      <w:r w:rsidRPr="004A1FC7">
        <w:rPr>
          <w:rFonts w:eastAsia="Times New Roman"/>
          <w:color w:val="000000"/>
        </w:rPr>
        <w:t>») информирует владельцев автомобильных дорог о необходимости в кратчайшие сроки подключиться к информационной системе оказания государственной услуги «Выдача специальных разрешений на движение тяжеловесных и (или) крупногабаритных грузов» и</w:t>
      </w:r>
      <w:r w:rsidRPr="004A1FC7">
        <w:rPr>
          <w:rFonts w:eastAsia="Times New Roman"/>
        </w:rPr>
        <w:t xml:space="preserve"> осуществить внесение следующей информации по находящимся на балансе автомобильным дорогам и сооружениям: </w:t>
      </w:r>
      <w:proofErr w:type="gramEnd"/>
    </w:p>
    <w:p w:rsidR="004A1FC7" w:rsidRPr="004A1FC7" w:rsidRDefault="004A1FC7" w:rsidP="004A1FC7">
      <w:pPr>
        <w:spacing w:before="100" w:beforeAutospacing="1" w:after="100" w:afterAutospacing="1" w:line="276" w:lineRule="auto"/>
        <w:ind w:firstLine="709"/>
        <w:rPr>
          <w:rFonts w:eastAsia="Times New Roman"/>
        </w:rPr>
      </w:pPr>
      <w:r w:rsidRPr="004A1FC7">
        <w:rPr>
          <w:rFonts w:eastAsia="Times New Roman"/>
        </w:rPr>
        <w:t xml:space="preserve">технические и эксплуатационные характеристики; </w:t>
      </w:r>
    </w:p>
    <w:p w:rsidR="004A1FC7" w:rsidRPr="004A1FC7" w:rsidRDefault="004A1FC7" w:rsidP="004A1FC7">
      <w:pPr>
        <w:spacing w:before="100" w:beforeAutospacing="1" w:after="100" w:afterAutospacing="1" w:line="276" w:lineRule="auto"/>
        <w:ind w:firstLine="709"/>
        <w:rPr>
          <w:rFonts w:eastAsia="Times New Roman"/>
        </w:rPr>
      </w:pPr>
      <w:r w:rsidRPr="004A1FC7">
        <w:rPr>
          <w:rFonts w:eastAsia="Times New Roman"/>
        </w:rPr>
        <w:t xml:space="preserve">действующие ограничения постоянного характера, с учетом пересечений с другими автомобильными дорогами и сооружениями и инженерными коммуникациями; </w:t>
      </w:r>
    </w:p>
    <w:p w:rsidR="004A1FC7" w:rsidRPr="004A1FC7" w:rsidRDefault="004A1FC7" w:rsidP="004A1FC7">
      <w:pPr>
        <w:spacing w:before="100" w:beforeAutospacing="1" w:after="100" w:afterAutospacing="1" w:line="276" w:lineRule="auto"/>
        <w:ind w:firstLine="709"/>
        <w:rPr>
          <w:rFonts w:eastAsia="Times New Roman"/>
        </w:rPr>
      </w:pPr>
      <w:r w:rsidRPr="004A1FC7">
        <w:rPr>
          <w:rFonts w:eastAsia="Times New Roman"/>
        </w:rPr>
        <w:t>ограничения, связанные с производством долговременных работ (продолжительностью 6 месяцев и более) по строительству, реконструкции, капитальному ремонту и ремонту автомобильных дорог или искусственных сооружений, с устройством стационарных схем организации дорожного движения.</w:t>
      </w:r>
    </w:p>
    <w:p w:rsidR="004A1FC7" w:rsidRPr="004A1FC7" w:rsidRDefault="004A1FC7" w:rsidP="004A1FC7">
      <w:pPr>
        <w:spacing w:before="100" w:beforeAutospacing="1" w:after="100" w:afterAutospacing="1"/>
        <w:rPr>
          <w:rFonts w:eastAsia="Times New Roman"/>
        </w:rPr>
      </w:pPr>
      <w:r w:rsidRPr="004A1FC7">
        <w:rPr>
          <w:rFonts w:eastAsia="Times New Roman"/>
        </w:rPr>
        <w:t>Информация о порядке подключения размещена на сайте ФКУ «</w:t>
      </w:r>
      <w:proofErr w:type="spellStart"/>
      <w:r w:rsidRPr="004A1FC7">
        <w:rPr>
          <w:rFonts w:eastAsia="Times New Roman"/>
        </w:rPr>
        <w:t>Росдормониторинг</w:t>
      </w:r>
      <w:proofErr w:type="spellEnd"/>
      <w:r w:rsidRPr="004A1FC7">
        <w:rPr>
          <w:rFonts w:eastAsia="Times New Roman"/>
        </w:rPr>
        <w:t xml:space="preserve">» по адресу </w:t>
      </w:r>
      <w:hyperlink r:id="rId4" w:tgtFrame="_blank" w:history="1">
        <w:r w:rsidRPr="004A1FC7">
          <w:rPr>
            <w:rFonts w:eastAsia="Times New Roman"/>
          </w:rPr>
          <w:t>www.gucmp.ru</w:t>
        </w:r>
      </w:hyperlink>
      <w:r w:rsidRPr="004A1FC7">
        <w:rPr>
          <w:rFonts w:eastAsia="Times New Roman"/>
        </w:rPr>
        <w:t>, далее раздел «Оформление разрешений», «Подключение владельцев автомобильных дорог к информационной системе оказания государственной услуги «Выдача специальных разрешений на движение тяжеловесных и (или) крупногабаритных грузов».</w:t>
      </w:r>
    </w:p>
    <w:p w:rsidR="004A1FC7" w:rsidRPr="004A1FC7" w:rsidRDefault="004A1FC7" w:rsidP="004A1FC7">
      <w:pPr>
        <w:spacing w:before="100" w:beforeAutospacing="1" w:after="100" w:afterAutospacing="1"/>
        <w:rPr>
          <w:rFonts w:eastAsia="Times New Roman"/>
        </w:rPr>
      </w:pPr>
      <w:r w:rsidRPr="004A1FC7">
        <w:rPr>
          <w:rFonts w:eastAsia="Times New Roman"/>
        </w:rPr>
        <w:t> </w:t>
      </w:r>
    </w:p>
    <w:p w:rsidR="004A1FC7" w:rsidRPr="004A1FC7" w:rsidRDefault="004A1FC7" w:rsidP="004A1FC7">
      <w:pPr>
        <w:spacing w:before="100" w:beforeAutospacing="1" w:after="100" w:afterAutospacing="1"/>
        <w:rPr>
          <w:rFonts w:eastAsia="Times New Roman"/>
        </w:rPr>
      </w:pPr>
      <w:r w:rsidRPr="004A1FC7">
        <w:rPr>
          <w:rFonts w:eastAsia="Times New Roman"/>
        </w:rPr>
        <w:t> </w:t>
      </w:r>
    </w:p>
    <w:p w:rsidR="004A1FC7" w:rsidRPr="004A1FC7" w:rsidRDefault="004A1FC7" w:rsidP="004A1FC7">
      <w:pPr>
        <w:spacing w:before="100" w:beforeAutospacing="1" w:after="100" w:afterAutospacing="1"/>
        <w:rPr>
          <w:rFonts w:eastAsia="Times New Roman"/>
        </w:rPr>
      </w:pPr>
      <w:r w:rsidRPr="004A1FC7">
        <w:rPr>
          <w:rFonts w:eastAsia="Times New Roman"/>
        </w:rPr>
        <w:t> </w:t>
      </w:r>
    </w:p>
    <w:p w:rsidR="004A1FC7" w:rsidRPr="004A1FC7" w:rsidRDefault="004A1FC7" w:rsidP="004A1FC7">
      <w:pPr>
        <w:spacing w:before="100" w:beforeAutospacing="1" w:after="100" w:afterAutospacing="1"/>
        <w:rPr>
          <w:rFonts w:eastAsia="Times New Roman"/>
        </w:rPr>
      </w:pPr>
      <w:r w:rsidRPr="004A1FC7">
        <w:rPr>
          <w:rFonts w:eastAsia="Times New Roman"/>
        </w:rPr>
        <w:t xml:space="preserve">С уважением,                                </w:t>
      </w:r>
    </w:p>
    <w:p w:rsidR="004A1FC7" w:rsidRPr="004A1FC7" w:rsidRDefault="004A1FC7" w:rsidP="004A1FC7">
      <w:pPr>
        <w:spacing w:before="100" w:beforeAutospacing="1" w:after="100" w:afterAutospacing="1"/>
        <w:rPr>
          <w:rFonts w:eastAsia="Times New Roman"/>
        </w:rPr>
      </w:pPr>
      <w:r w:rsidRPr="004A1FC7">
        <w:rPr>
          <w:rFonts w:eastAsia="Times New Roman"/>
        </w:rPr>
        <w:t>Смирнов Антон Александрович</w:t>
      </w:r>
    </w:p>
    <w:p w:rsidR="004A1FC7" w:rsidRPr="004A1FC7" w:rsidRDefault="004A1FC7" w:rsidP="004A1FC7">
      <w:pPr>
        <w:spacing w:before="100" w:beforeAutospacing="1" w:after="100" w:afterAutospacing="1"/>
        <w:rPr>
          <w:rFonts w:eastAsia="Times New Roman"/>
        </w:rPr>
      </w:pPr>
      <w:r w:rsidRPr="004A1FC7">
        <w:rPr>
          <w:rFonts w:eastAsia="Times New Roman"/>
        </w:rPr>
        <w:t xml:space="preserve">Заместитель начальника отдела </w:t>
      </w:r>
    </w:p>
    <w:p w:rsidR="004A1FC7" w:rsidRPr="004A1FC7" w:rsidRDefault="004A1FC7" w:rsidP="004A1FC7">
      <w:pPr>
        <w:spacing w:before="100" w:beforeAutospacing="1" w:after="100" w:afterAutospacing="1"/>
        <w:rPr>
          <w:rFonts w:eastAsia="Times New Roman"/>
        </w:rPr>
      </w:pPr>
      <w:r w:rsidRPr="004A1FC7">
        <w:rPr>
          <w:rFonts w:eastAsia="Times New Roman"/>
        </w:rPr>
        <w:t>правового сопровождения</w:t>
      </w:r>
    </w:p>
    <w:p w:rsidR="004A1FC7" w:rsidRPr="004A1FC7" w:rsidRDefault="004A1FC7" w:rsidP="004A1FC7">
      <w:pPr>
        <w:spacing w:before="100" w:beforeAutospacing="1" w:after="100" w:afterAutospacing="1"/>
        <w:rPr>
          <w:rFonts w:eastAsia="Times New Roman"/>
        </w:rPr>
      </w:pPr>
      <w:r w:rsidRPr="004A1FC7">
        <w:rPr>
          <w:rFonts w:eastAsia="Times New Roman"/>
        </w:rPr>
        <w:t>ФКУ "</w:t>
      </w:r>
      <w:proofErr w:type="spellStart"/>
      <w:r w:rsidRPr="004A1FC7">
        <w:rPr>
          <w:rFonts w:eastAsia="Times New Roman"/>
        </w:rPr>
        <w:t>Росдормониторинг</w:t>
      </w:r>
      <w:proofErr w:type="spellEnd"/>
      <w:r w:rsidRPr="004A1FC7">
        <w:rPr>
          <w:rFonts w:eastAsia="Times New Roman"/>
        </w:rPr>
        <w:t>"</w:t>
      </w:r>
    </w:p>
    <w:p w:rsidR="004A1FC7" w:rsidRPr="004A1FC7" w:rsidRDefault="004A1FC7" w:rsidP="004A1FC7">
      <w:pPr>
        <w:spacing w:before="100" w:beforeAutospacing="1" w:after="100" w:afterAutospacing="1"/>
        <w:rPr>
          <w:rFonts w:eastAsia="Times New Roman"/>
        </w:rPr>
      </w:pPr>
      <w:r w:rsidRPr="004A1FC7">
        <w:rPr>
          <w:rFonts w:eastAsia="Times New Roman"/>
        </w:rPr>
        <w:lastRenderedPageBreak/>
        <w:t>Раб</w:t>
      </w:r>
      <w:proofErr w:type="gramStart"/>
      <w:r w:rsidRPr="004A1FC7">
        <w:rPr>
          <w:rFonts w:eastAsia="Times New Roman"/>
        </w:rPr>
        <w:t>.: +</w:t>
      </w:r>
      <w:proofErr w:type="gramEnd"/>
      <w:r w:rsidRPr="004A1FC7">
        <w:rPr>
          <w:rFonts w:eastAsia="Times New Roman"/>
        </w:rPr>
        <w:t>7-495-221-73-90 (</w:t>
      </w:r>
      <w:proofErr w:type="spellStart"/>
      <w:r w:rsidRPr="004A1FC7">
        <w:rPr>
          <w:rFonts w:eastAsia="Times New Roman"/>
        </w:rPr>
        <w:t>доб</w:t>
      </w:r>
      <w:proofErr w:type="spellEnd"/>
      <w:r w:rsidRPr="004A1FC7">
        <w:rPr>
          <w:rFonts w:eastAsia="Times New Roman"/>
        </w:rPr>
        <w:t>. 52-115)</w:t>
      </w:r>
    </w:p>
    <w:p w:rsidR="004A1FC7" w:rsidRPr="004A1FC7" w:rsidRDefault="004A1FC7" w:rsidP="004A1FC7">
      <w:pPr>
        <w:spacing w:before="100" w:beforeAutospacing="1" w:after="100" w:afterAutospacing="1"/>
        <w:rPr>
          <w:rFonts w:eastAsia="Times New Roman"/>
        </w:rPr>
      </w:pPr>
    </w:p>
    <w:p w:rsidR="004A1FC7" w:rsidRPr="004A1FC7" w:rsidRDefault="004A1FC7" w:rsidP="004A1FC7">
      <w:pPr>
        <w:spacing w:before="100" w:beforeAutospacing="1" w:after="100" w:afterAutospacing="1"/>
        <w:rPr>
          <w:rFonts w:eastAsia="Times New Roman"/>
        </w:rPr>
      </w:pPr>
      <w:r w:rsidRPr="004A1FC7">
        <w:rPr>
          <w:rFonts w:eastAsia="Times New Roman"/>
        </w:rPr>
        <w:t> </w:t>
      </w:r>
    </w:p>
    <w:p w:rsidR="000F4014" w:rsidRDefault="000F4014"/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A1FC7"/>
    <w:rsid w:val="00080D41"/>
    <w:rsid w:val="000F4014"/>
    <w:rsid w:val="000F69A1"/>
    <w:rsid w:val="00162E3A"/>
    <w:rsid w:val="001C74E5"/>
    <w:rsid w:val="001F4DFC"/>
    <w:rsid w:val="003061D2"/>
    <w:rsid w:val="003B6C1C"/>
    <w:rsid w:val="004A1FC7"/>
    <w:rsid w:val="004C0A14"/>
    <w:rsid w:val="005040AA"/>
    <w:rsid w:val="0050789C"/>
    <w:rsid w:val="00567E6C"/>
    <w:rsid w:val="005B368A"/>
    <w:rsid w:val="00632502"/>
    <w:rsid w:val="006B512A"/>
    <w:rsid w:val="006D6071"/>
    <w:rsid w:val="007633FA"/>
    <w:rsid w:val="00847063"/>
    <w:rsid w:val="00A11AA7"/>
    <w:rsid w:val="00A945D4"/>
    <w:rsid w:val="00AE6059"/>
    <w:rsid w:val="00CE1E91"/>
    <w:rsid w:val="00D76BB3"/>
    <w:rsid w:val="00EB78C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4A1F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c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2021-06-25T09:11:00Z</dcterms:created>
  <dcterms:modified xsi:type="dcterms:W3CDTF">2021-06-25T09:11:00Z</dcterms:modified>
</cp:coreProperties>
</file>