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D0" w:rsidRDefault="005846D0" w:rsidP="005846D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124460</wp:posOffset>
            </wp:positionV>
            <wp:extent cx="568325" cy="695325"/>
            <wp:effectExtent l="19050" t="0" r="3175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6D0" w:rsidRDefault="005846D0" w:rsidP="005846D0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5846D0" w:rsidRDefault="005846D0" w:rsidP="005846D0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5846D0" w:rsidRDefault="005846D0" w:rsidP="005846D0">
      <w:pPr>
        <w:pStyle w:val="a9"/>
        <w:rPr>
          <w:b/>
          <w:sz w:val="28"/>
          <w:szCs w:val="28"/>
        </w:rPr>
      </w:pPr>
    </w:p>
    <w:p w:rsidR="005846D0" w:rsidRDefault="005846D0" w:rsidP="005846D0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АДМИНИСТРАЦИЯ</w:t>
      </w:r>
    </w:p>
    <w:p w:rsidR="005846D0" w:rsidRDefault="005846D0" w:rsidP="005846D0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РЕДУТОВСКОГО СЕЛЬСКОГО ПОСЕЛЕНИЯ</w:t>
      </w:r>
    </w:p>
    <w:p w:rsidR="005846D0" w:rsidRDefault="005846D0" w:rsidP="005846D0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ЧЕСМЕНСКОГО МУНИЦИПАЛЬНОГО РАЙОНА</w:t>
      </w:r>
    </w:p>
    <w:p w:rsidR="005846D0" w:rsidRDefault="005846D0" w:rsidP="005846D0">
      <w:pPr>
        <w:pStyle w:val="a9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ЧЕЛЯБИНСКОЙ ОБЛАСТИ</w:t>
      </w:r>
    </w:p>
    <w:p w:rsidR="005846D0" w:rsidRDefault="005846D0" w:rsidP="005846D0">
      <w:pPr>
        <w:outlineLvl w:val="0"/>
        <w:rPr>
          <w:b/>
        </w:rPr>
      </w:pPr>
    </w:p>
    <w:p w:rsidR="005846D0" w:rsidRPr="005846D0" w:rsidRDefault="005846D0" w:rsidP="005846D0">
      <w:pPr>
        <w:outlineLvl w:val="0"/>
        <w:rPr>
          <w:rFonts w:ascii="Times New Roman" w:hAnsi="Times New Roman" w:cs="Times New Roman"/>
          <w:b/>
          <w:i/>
        </w:rPr>
      </w:pPr>
      <w:r w:rsidRPr="005846D0"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5846D0">
        <w:rPr>
          <w:rFonts w:ascii="Times New Roman" w:hAnsi="Times New Roman" w:cs="Times New Roman"/>
          <w:b/>
          <w:szCs w:val="28"/>
        </w:rPr>
        <w:t>ПОСТАНОВЛЕНИЕ</w:t>
      </w:r>
      <w:r w:rsidRPr="005846D0">
        <w:rPr>
          <w:rFonts w:ascii="Times New Roman" w:hAnsi="Times New Roman" w:cs="Times New Roman"/>
        </w:rPr>
        <w:t xml:space="preserve">    </w:t>
      </w:r>
    </w:p>
    <w:p w:rsidR="005846D0" w:rsidRPr="00F56179" w:rsidRDefault="005846D0" w:rsidP="005846D0">
      <w:pPr>
        <w:pStyle w:val="7"/>
        <w:jc w:val="center"/>
        <w:rPr>
          <w:b/>
          <w:sz w:val="28"/>
          <w:szCs w:val="28"/>
        </w:rPr>
      </w:pPr>
      <w:r w:rsidRPr="00F56179">
        <w:rPr>
          <w:sz w:val="28"/>
        </w:rPr>
        <w:t xml:space="preserve"> </w:t>
      </w:r>
    </w:p>
    <w:p w:rsidR="005846D0" w:rsidRPr="005846D0" w:rsidRDefault="005846D0" w:rsidP="005846D0">
      <w:pPr>
        <w:pStyle w:val="a9"/>
        <w:rPr>
          <w:b/>
          <w:i/>
          <w:u w:val="single"/>
        </w:rPr>
      </w:pPr>
      <w:r w:rsidRPr="005846D0">
        <w:rPr>
          <w:b/>
        </w:rPr>
        <w:t xml:space="preserve">от </w:t>
      </w:r>
      <w:r w:rsidRPr="005846D0">
        <w:rPr>
          <w:b/>
          <w:u w:val="single"/>
        </w:rPr>
        <w:t>20.01.2018</w:t>
      </w:r>
      <w:r w:rsidRPr="005846D0">
        <w:rPr>
          <w:b/>
        </w:rPr>
        <w:t xml:space="preserve"> г.                                                                 </w:t>
      </w:r>
      <w:r>
        <w:rPr>
          <w:b/>
        </w:rPr>
        <w:t xml:space="preserve">                            № 17</w:t>
      </w:r>
      <w:r w:rsidRPr="005846D0">
        <w:rPr>
          <w:b/>
        </w:rPr>
        <w:t xml:space="preserve">                                                                                                          </w:t>
      </w:r>
    </w:p>
    <w:p w:rsidR="005846D0" w:rsidRPr="005846D0" w:rsidRDefault="005846D0" w:rsidP="005846D0">
      <w:pPr>
        <w:pStyle w:val="a9"/>
        <w:rPr>
          <w:b/>
        </w:rPr>
      </w:pPr>
      <w:r w:rsidRPr="005846D0">
        <w:rPr>
          <w:b/>
        </w:rPr>
        <w:t xml:space="preserve">п. </w:t>
      </w:r>
      <w:proofErr w:type="spellStart"/>
      <w:r w:rsidRPr="005846D0">
        <w:rPr>
          <w:b/>
        </w:rPr>
        <w:t>Редутово</w:t>
      </w:r>
      <w:proofErr w:type="spellEnd"/>
    </w:p>
    <w:p w:rsidR="005846D0" w:rsidRPr="005846D0" w:rsidRDefault="005846D0" w:rsidP="005846D0">
      <w:pPr>
        <w:pStyle w:val="a9"/>
        <w:rPr>
          <w:b/>
          <w:i/>
        </w:rPr>
      </w:pPr>
    </w:p>
    <w:p w:rsidR="00F7293B" w:rsidRPr="005846D0" w:rsidRDefault="00F7293B" w:rsidP="005846D0">
      <w:pPr>
        <w:pStyle w:val="a9"/>
        <w:rPr>
          <w:b/>
          <w:szCs w:val="24"/>
        </w:rPr>
      </w:pPr>
      <w:r w:rsidRPr="005846D0">
        <w:rPr>
          <w:b/>
          <w:szCs w:val="24"/>
        </w:rPr>
        <w:t xml:space="preserve">Об укрытии населения </w:t>
      </w:r>
    </w:p>
    <w:p w:rsidR="00F7293B" w:rsidRPr="005846D0" w:rsidRDefault="005846D0" w:rsidP="005846D0">
      <w:pPr>
        <w:pStyle w:val="a9"/>
        <w:rPr>
          <w:b/>
          <w:szCs w:val="24"/>
        </w:rPr>
      </w:pPr>
      <w:proofErr w:type="spellStart"/>
      <w:r w:rsidRPr="005846D0">
        <w:rPr>
          <w:b/>
          <w:szCs w:val="24"/>
        </w:rPr>
        <w:t>Редутовского</w:t>
      </w:r>
      <w:proofErr w:type="spellEnd"/>
      <w:r w:rsidRPr="005846D0">
        <w:rPr>
          <w:b/>
          <w:szCs w:val="24"/>
        </w:rPr>
        <w:t xml:space="preserve"> сельского поселения</w:t>
      </w:r>
    </w:p>
    <w:p w:rsidR="00F7293B" w:rsidRDefault="00F7293B" w:rsidP="005846D0">
      <w:pPr>
        <w:pStyle w:val="a9"/>
        <w:rPr>
          <w:b/>
          <w:szCs w:val="24"/>
        </w:rPr>
      </w:pPr>
      <w:r w:rsidRPr="005846D0">
        <w:rPr>
          <w:b/>
          <w:szCs w:val="24"/>
        </w:rPr>
        <w:t>в защитных сооружениях гражданской обороны</w:t>
      </w:r>
      <w:r w:rsidR="005846D0">
        <w:rPr>
          <w:b/>
          <w:szCs w:val="24"/>
        </w:rPr>
        <w:t>.</w:t>
      </w:r>
    </w:p>
    <w:p w:rsidR="005846D0" w:rsidRPr="005846D0" w:rsidRDefault="005846D0" w:rsidP="005846D0">
      <w:pPr>
        <w:pStyle w:val="a9"/>
        <w:rPr>
          <w:b/>
          <w:szCs w:val="24"/>
        </w:rPr>
      </w:pPr>
    </w:p>
    <w:p w:rsidR="00F7293B" w:rsidRPr="005846D0" w:rsidRDefault="00F7293B" w:rsidP="005846D0"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закона от 12.02.1998 N 28-ФЗ "О гражданской обороне", постановления Правительства Российск</w:t>
      </w:r>
      <w:r w:rsidR="0058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 от 26.11.2007 N 804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</w:t>
      </w:r>
      <w:r w:rsidR="005846D0" w:rsidRPr="005846D0">
        <w:rPr>
          <w:rFonts w:ascii="Times New Roman" w:hAnsi="Times New Roman" w:cs="Times New Roman"/>
        </w:rPr>
        <w:t>"Об утверждении Положения о гражданской обороне в Российской Федерации"</w:t>
      </w:r>
      <w:r w:rsidRPr="00584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приказов Министерства Российской Федерации по делам гражданской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обороны, чрезвычайным ситуациям и ликвидации последствий стихийных бедствий (далее по тексту – при</w:t>
      </w:r>
      <w:r w:rsidR="00584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 МЧС РФ) от 14.11.2008 N 687,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21.07.2005 N 575</w:t>
      </w:r>
      <w:proofErr w:type="gramEnd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содержания и использования защитных сооружений гражданской обороны в мирное время", в целях сохранения и рационального использования защитных сооружений гражданской обороны, гарантированного укрытия населения муниципального района в условиях чрезвычайных ситуаций мирного времени, а также в военное время, администрация </w:t>
      </w:r>
      <w:proofErr w:type="spellStart"/>
      <w:r w:rsidR="00584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58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7293B" w:rsidRPr="005846D0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58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58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</w:t>
      </w:r>
      <w:proofErr w:type="spellStart"/>
      <w:r w:rsidRPr="0058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58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 л я е т: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Администрации, совместно с организациями, эксплуатирующими сооружения обеспечить сохранность и постоянную готовность помещений и оборудования систем жизнеобеспечения к переводу их в течени</w:t>
      </w: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 часов, после получения соответствующей информации (указания, сигнала ГО), на режим защитных сооружений, создать необходимые условия для безопасного пребывания укрываемых как в военное время, так и в условиях чрезвычайных ситуаций мирного времени.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Администрации, совместно с организациями, эксплуатирующими сооружения обеспечить содержание инженерно-технического и специального оборудования, сре</w:t>
      </w: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оповещения в исправном состоянии и готовности к использованию по назначению.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ведение документации ЗС ГО указанной в приложении № 1 к настоящему постановлению и паспорта ЗС по форме, утвержденной приказом МЧС РФ от 15.12.2002 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N 583 "Об утверждении и введении в действие правил эксплуатации защитных сооружений гражданской обороны" (приложение № 2 к настоящему постановлению), заверенного отделом по делам ГО и ЧС администрации </w:t>
      </w:r>
      <w:proofErr w:type="spellStart"/>
      <w:r w:rsidR="00584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58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копиями поэтажных планов и экспликаций помещений</w:t>
      </w:r>
      <w:proofErr w:type="gramEnd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ЗС ГО, заверенных органами технической инвентаризации. 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Принять меры по повышению готовности ЗС ГО к приему укрываемых. Создать звенья по обслуживанию ЗС ГО из расчета одна группа (звено) на два объекта ГО в зависимости от их вместимости. Обеспечить обучение личного состава звеньев и участие их в учениях и тренировках по тематике ГО и ЧС.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Провести закрепление ЗС ГО за населением, проживающем </w:t>
      </w: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домов. 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Назначить ответственных должностных лиц, в обязанности которых входит организация правильного учета ЗС ГО в журнале учета ЗС ГО по форме утвержденной приказом МЧС РФ от 15.12.2002 N 583 "Об утверждении и введении в действие правил эксплуатации защитных сооружений гражданской обороны", содержание помещений, обеспечение сохранности защитных устройств и внутреннего инженерно-технического оборудования»</w:t>
      </w:r>
      <w:r w:rsidRPr="00F729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Оснастить ЗС ГО аптечками коллективными на расчетное количество укрываемых.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Обеспечить готовность и использование ЗС ГО по предназначению, постоянную готовность к проведению мероприятий по подготовке </w:t>
      </w:r>
      <w:hyperlink r:id="rId5" w:anchor="sub_888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ЗС ГО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приему укрываемых согласно приложению № 3 к настоящему постановлению.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Обеспечить планирование и организацию выполнения мероприятий: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по обеспечению сохранности и готовности ЗС ГО к приему укрываемых, своевременному техническому обслуживанию, ремонту и замене защитных устройств и внутреннего инженерно-технического оборудования;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по обеспечению эффективного использования помещений </w:t>
      </w:r>
      <w:hyperlink r:id="rId6" w:anchor="sub_888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ЗС ГО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организаций и обслуживания населения в соответствии с требованиями нормативных технических документов;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по подготовке личного состава групп (звеньев) по обслуживанию ЗС ГО, обучению рабочих и служащих правилам пользования ЗС ГО в чрезвычайных ситуациях мирного и военного времени;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по осуществлению систематического </w:t>
      </w: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содержанием, эксплуатацией и готовностью ЗС ГО к использованию по прямому назначению;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по обеспечению беспрепятственного доступа в ЗС ГО и исполнения обязанностей по </w:t>
      </w: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состоянием уполномоченными должностными лицами администрации </w:t>
      </w:r>
      <w:proofErr w:type="spellStart"/>
      <w:r w:rsidR="00584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58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Обеспечить укрытие населения при получении соответствующей информации (указания, сигнала ГО).</w:t>
      </w:r>
    </w:p>
    <w:p w:rsidR="007F4C3D" w:rsidRDefault="00F7293B" w:rsidP="007F4C3D">
      <w:pPr>
        <w:pStyle w:val="1"/>
        <w:rPr>
          <w:sz w:val="24"/>
          <w:szCs w:val="24"/>
        </w:rPr>
      </w:pPr>
      <w:r w:rsidRPr="00F7293B">
        <w:rPr>
          <w:sz w:val="24"/>
          <w:szCs w:val="24"/>
        </w:rPr>
        <w:t>11. При эксплуатации и обслуживании ЗС ГО руководствоваться прик</w:t>
      </w:r>
      <w:r w:rsidR="005846D0">
        <w:rPr>
          <w:sz w:val="24"/>
          <w:szCs w:val="24"/>
        </w:rPr>
        <w:t>азами МЧС РФ от 14.11.2008 N 687</w:t>
      </w:r>
      <w:r w:rsidR="007F4C3D">
        <w:rPr>
          <w:sz w:val="24"/>
          <w:szCs w:val="24"/>
        </w:rPr>
        <w:t>,п.16.4 Положения</w:t>
      </w:r>
      <w:r w:rsidRPr="00F7293B">
        <w:rPr>
          <w:sz w:val="24"/>
          <w:szCs w:val="24"/>
        </w:rPr>
        <w:t xml:space="preserve"> "</w:t>
      </w:r>
      <w:r w:rsidR="007F4C3D" w:rsidRPr="007F4C3D">
        <w:t xml:space="preserve"> </w:t>
      </w:r>
      <w:r w:rsidR="007F4C3D" w:rsidRPr="007F4C3D">
        <w:rPr>
          <w:sz w:val="24"/>
          <w:szCs w:val="24"/>
        </w:rPr>
        <w:t xml:space="preserve">«Об утверждении Положения об </w:t>
      </w:r>
      <w:r w:rsidR="007F4C3D" w:rsidRPr="007F4C3D">
        <w:rPr>
          <w:sz w:val="24"/>
          <w:szCs w:val="24"/>
        </w:rPr>
        <w:lastRenderedPageBreak/>
        <w:t>организации и ведении гражданской обороны в муниципальных образованиях и организациях»</w:t>
      </w:r>
      <w:r w:rsidRPr="007F4C3D">
        <w:rPr>
          <w:sz w:val="24"/>
          <w:szCs w:val="24"/>
        </w:rPr>
        <w:t>,</w:t>
      </w:r>
      <w:r w:rsidRPr="00F7293B">
        <w:rPr>
          <w:sz w:val="24"/>
          <w:szCs w:val="24"/>
        </w:rPr>
        <w:t xml:space="preserve"> </w:t>
      </w:r>
    </w:p>
    <w:p w:rsidR="00F7293B" w:rsidRPr="007F4C3D" w:rsidRDefault="00F7293B" w:rsidP="007F4C3D">
      <w:pPr>
        <w:pStyle w:val="1"/>
        <w:rPr>
          <w:b w:val="0"/>
          <w:sz w:val="24"/>
          <w:szCs w:val="24"/>
        </w:rPr>
      </w:pPr>
      <w:r w:rsidRPr="00F7293B">
        <w:rPr>
          <w:sz w:val="24"/>
          <w:szCs w:val="24"/>
        </w:rPr>
        <w:t>от 21.07.2005 N 575 "Об утверждении порядка содержания и использования защитных сооружений гражданской обороны в мирное время".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Организовать учет находящихся на территории поселения ЗС ГО в журнале учета ЗС ГО по форме, согласно </w:t>
      </w:r>
      <w:hyperlink r:id="rId7" w:anchor="sub_5000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приложению N 5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утвержденных приказом МЧС РФ от 15.12.2002 N 583 "Об утверждении и введении в действие правил эксплуатации защитных сооружений гражданской обороны". 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Определить общую потребность в объектах гражданской обороны. Разработать План по приспособлению заглубленных помещений и других сооружений подземного пространства для укрытия населения. Предусмотреть необходимые силы и средства для проведения работ с учетом срока готовности помещения через шесть часов после получения соответствующей информации (указания, сигнала ГО).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Обеспечить изготовление необходимого количества табличек и указателей, согласно приложению № 4 Правил, утвержденных приказом МЧС РФ от 15.12.2002 N 583 "Об утверждении и введении в действие правил эксплуатации защитных сооружений гражданской обороны".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15.При эксплуатации и обслуживании ЗС ГО руководствоваться приказами МЧС РФ от 15.12.2002 N 583 "Об утверждении и введении в действие правил эксплуатации защитных сооружений гражданской обороны", от 21.07.2005 N 575 "Об утверждении порядка содержания и использования защитных сооружений гражданской обороны в мирное время".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16.Встроенные и отдельно стоящие ЗС ГО, при выполнении обязательных требований действующих нормативных документов к помещениям данного функционального назначения, использовать </w:t>
      </w: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санитарно-бытовые помещения;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помещения культурного обслуживания и помещения для учебных занятий;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производственные помещения, отнесенные по пожарной опасности к категориям Г и</w:t>
      </w: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осуществляются технологические процессы, не сопровождающиеся выделением вредных жидкостей, паров и газов, опасных для людей и не требующие естественного освещения;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помещения дежурных электриков, связистов, ремонтных бригад;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помещения бытового обслуживания населения (ателье, мастерские, приемные пункты и др.);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вспомогательные (подсобные) помещения.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При эксплуатации </w:t>
      </w:r>
      <w:hyperlink r:id="rId8" w:anchor="sub_888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ЗС ГО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мирное время запретить: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перепланировку помещений;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устройство отверстий или проемов в ограждающих конструкциях;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нарушение герметизации и гидроизоляции;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демонтаж оборудования;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применение сгораемых синтетических материалов при отделке помещений.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проектного обоснования и согласования (заключения) отдела по делам ГО и ЧС администрации </w:t>
      </w:r>
      <w:r w:rsidR="007F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Чесменского </w:t>
      </w:r>
      <w:proofErr w:type="spellStart"/>
      <w:r w:rsidR="007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муниципальногорайона</w:t>
      </w:r>
      <w:proofErr w:type="spellEnd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главы администрации </w:t>
      </w:r>
      <w:proofErr w:type="spellStart"/>
      <w:r w:rsidR="00584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58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допускается устройство временных легкосъемных перегородок из негорючих и нетоксичных материалов с учетом возможности их демонтажа в период приведения ЗС ГО в готовность к приему укрываемых.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Довести настоящее постановление до руководителей организаций, эксплуатирующих ЗС ГО.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Настоящее постановление подлежит размещению на официальном сайте </w:t>
      </w:r>
      <w:proofErr w:type="spellStart"/>
      <w:r w:rsidR="00584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58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F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7F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F7293B" w:rsidRPr="00F7293B" w:rsidRDefault="005846D0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7293B"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</w:t>
      </w:r>
      <w:proofErr w:type="spellStart"/>
      <w:r w:rsidR="007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С.Р.Башаков</w:t>
      </w:r>
      <w:proofErr w:type="spellEnd"/>
    </w:p>
    <w:p w:rsid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C3D" w:rsidRDefault="007F4C3D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3D" w:rsidRDefault="007F4C3D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3D" w:rsidRDefault="007F4C3D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3D" w:rsidRDefault="007F4C3D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3D" w:rsidRDefault="007F4C3D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3D" w:rsidRDefault="007F4C3D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3D" w:rsidRDefault="007F4C3D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3D" w:rsidRDefault="007F4C3D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3D" w:rsidRDefault="007F4C3D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3D" w:rsidRPr="00F7293B" w:rsidRDefault="007F4C3D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Приложение № 1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7293B" w:rsidRPr="00F7293B" w:rsidRDefault="005846D0" w:rsidP="00F729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7293B"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293B" w:rsidRPr="00F7293B" w:rsidRDefault="007F4C3D" w:rsidP="00F729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20.01.2018 г. № 17</w:t>
      </w:r>
    </w:p>
    <w:p w:rsidR="00F7293B" w:rsidRPr="00F7293B" w:rsidRDefault="00F7293B" w:rsidP="00F7293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F729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(Утверждено приказом МЧС РФ </w:t>
      </w:r>
      <w:proofErr w:type="gramEnd"/>
    </w:p>
    <w:p w:rsidR="00F7293B" w:rsidRPr="00F7293B" w:rsidRDefault="00F7293B" w:rsidP="00F7293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29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15.12.202 №583)</w:t>
      </w:r>
    </w:p>
    <w:p w:rsidR="00F7293B" w:rsidRPr="00F7293B" w:rsidRDefault="00F7293B" w:rsidP="00F729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29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F7293B" w:rsidRPr="00F7293B" w:rsidRDefault="00F7293B" w:rsidP="00F729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29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ДОКУМЕНТАЦИЯ ЗАЩИТНОГО СООРУЖЕНИЯ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9" w:anchor="sub_6000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Паспорт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убежища (</w:t>
      </w:r>
      <w:hyperlink r:id="rId10" w:anchor="sub_812" w:history="1">
        <w:proofErr w:type="gramStart"/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ПРУ</w:t>
        </w:r>
        <w:proofErr w:type="gramEnd"/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обязательным приложением заверенных копий поэтажного плана и экспликации помещений.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11" w:anchor="sub_7000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Журнал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состояния убежища (</w:t>
      </w: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</w:t>
      </w:r>
      <w:proofErr w:type="gramEnd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Сигналы оповещения гражданской обороны.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План перевода </w:t>
      </w:r>
      <w:hyperlink r:id="rId12" w:anchor="sub_888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ЗС ГО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режим убежища (</w:t>
      </w: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</w:t>
      </w:r>
      <w:proofErr w:type="gramEnd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План ЗС ГО с указанием всех помещений и находящегося в них оборудования и путей эвакуации.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Планы внешних и внутренних инженерных сетей с указанием отключающих устройств.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Список личного состава группы (звена) по обслуживанию ЗС ГО.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Эксплуатационная схема систем вентиляции ЗС ГО.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Эксплуатационная схема водоснабжения и канализации </w:t>
      </w:r>
      <w:hyperlink r:id="rId13" w:anchor="sub_888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ЗС ГО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Эксплуатационная схема электроснабжения ЗС ГО.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Инструкция по технике безопасности при обслуживании оборудования.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Инструкции по использованию средств индивидуальной защиты.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Инструкции по эксплуатации фильтровентиляционного и другого инженерного оборудования, правила пользования приборами.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Инструкция по обслуживанию </w:t>
      </w:r>
      <w:hyperlink r:id="rId14" w:anchor="sub_881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ДЭС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Инструкция по противопожарной безопасности.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Правила поведения укрываемых в </w:t>
      </w:r>
      <w:hyperlink r:id="rId15" w:anchor="sub_888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ЗС ГО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hyperlink r:id="rId16" w:anchor="sub_8000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Журнал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показателей микроклимата и газового состава воздуха в убежище (</w:t>
      </w:r>
      <w:hyperlink r:id="rId17" w:anchor="sub_812" w:history="1">
        <w:proofErr w:type="gramStart"/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ПРУ</w:t>
        </w:r>
        <w:proofErr w:type="gramEnd"/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hyperlink r:id="rId18" w:anchor="sub_9000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Журнал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обращений укрываемых за медицинской помощью.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 </w:t>
      </w:r>
      <w:hyperlink r:id="rId19" w:anchor="sub_10000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Журнал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работы </w:t>
      </w:r>
      <w:hyperlink r:id="rId20" w:anchor="sub_886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ДЭС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hyperlink r:id="rId21" w:anchor="sub_11000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Журнал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демонтажа, ремонта и замены оборудования.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Схема эвакуации </w:t>
      </w: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укрываемых</w:t>
      </w:r>
      <w:proofErr w:type="gramEnd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очага поражения.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Список телефонов.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паспорта убежища (противорадиационного укрытия), журнала проверки состояния убежища (противорадиационного укрытия), журнала регистрации показателей микроклимата и газового состава воздуха в убежище, журнала учета обращений за медицинской помощью, журнала учета работы ДЭС, журнала регистрации демонтажа, ремонта и замены оборудования приведены в </w:t>
      </w:r>
      <w:hyperlink r:id="rId22" w:anchor="sub_6000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приложениях N 6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23" w:anchor="sub_7000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7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24" w:anchor="sub_8000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8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anchor="sub_9000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9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26" w:anchor="sub_10000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10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hyperlink r:id="rId27" w:anchor="sub_11000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11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эксплуатации защитных сооружений гражданской обороны,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15.12.2002 N 583 "Об утверждении и введении в действие правил эксплуатации защитных сооружений гражданской обороны")</w:t>
      </w: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Документация по </w:t>
      </w:r>
      <w:hyperlink r:id="rId28" w:anchor="sub_363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пунктам 3-16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вывешивается на рабочих местах.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 w:type="page"/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Приложение № 2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7293B" w:rsidRPr="00F7293B" w:rsidRDefault="005846D0" w:rsidP="00F729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7293B"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4C3D" w:rsidRPr="00F7293B" w:rsidRDefault="007F4C3D" w:rsidP="007F4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20.01.2018 г. № 17</w:t>
      </w:r>
    </w:p>
    <w:p w:rsidR="00F7293B" w:rsidRPr="00F7293B" w:rsidRDefault="007F4C3D" w:rsidP="007F4C3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29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="00F7293B" w:rsidRPr="00F729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(Утверждено приказом МЧС РФ</w:t>
      </w:r>
      <w:proofErr w:type="gramEnd"/>
    </w:p>
    <w:p w:rsidR="00F7293B" w:rsidRPr="00F7293B" w:rsidRDefault="00F7293B" w:rsidP="00F7293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29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15.12.202 №583)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УБЕЖИЩА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(противорадиационного укрытия) N 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(ФОРМА)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ОБЩИЕ СВЕДЕНИЯ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 _________________________________________________________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(индекс, город, район, улица, номер дома)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Кому принадлежит ______________________________________________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</w:t>
      </w: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(к какому предприятию приписано убежище,</w:t>
      </w:r>
      <w:proofErr w:type="gramEnd"/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(противорадиационное укрытие))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проектной организации и кем утвержден проект 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Наименование строительно-монтажной организации,   возводившей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убежище (противорадиационное укрытие) 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Назначение убежища (противорадиационного укрытия) по проекту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   эксплуатирующая   убежище   (противорадиационное</w:t>
      </w:r>
      <w:proofErr w:type="gramEnd"/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укрытие)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Дата приемки в эксплуатацию ___________________________________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(год, месяц, число)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Время   приведения убежища (противорадиационного укрытия) </w:t>
      </w: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_____ </w:t>
      </w: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ТЕХНИЧЕСКАЯ ХАРАКТЕРИСТИКА УБЕЖИЩА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(противорадиационного укрытия)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Вместимость, чел. _____________________________________________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Общая площадь, м</w:t>
      </w: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Общий объем, м3 _______________________________________________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Расположение убежища (противорадиационного укрытия):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встроенное в здание ______________ этажей</w:t>
      </w:r>
      <w:proofErr w:type="gramEnd"/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отдельно стоящее 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в горных выработках 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входов _____________________________________________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аварийных выходов __________________________________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дверей и ставней (с указанием марки или шифра):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защитно-герметических 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герметических ____________________________________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Класс убежища (группа укрытия) ________________________________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Техническая характеристика систем вентиляции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653"/>
        <w:gridCol w:w="268"/>
        <w:gridCol w:w="539"/>
        <w:gridCol w:w="779"/>
        <w:gridCol w:w="269"/>
        <w:gridCol w:w="540"/>
        <w:gridCol w:w="269"/>
        <w:gridCol w:w="540"/>
        <w:gridCol w:w="269"/>
        <w:gridCol w:w="540"/>
        <w:gridCol w:w="269"/>
        <w:gridCol w:w="540"/>
        <w:gridCol w:w="779"/>
        <w:gridCol w:w="269"/>
        <w:gridCol w:w="540"/>
        <w:gridCol w:w="779"/>
        <w:gridCol w:w="269"/>
        <w:gridCol w:w="540"/>
        <w:gridCol w:w="779"/>
      </w:tblGrid>
      <w:tr w:rsidR="00F7293B" w:rsidRPr="00F7293B" w:rsidTr="00F7293B">
        <w:trPr>
          <w:trHeight w:val="900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Вентиляционная система  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Вентиляторы   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Фильтры и средства регенерации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Герметические клапаны 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Противовзрывные устройства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Насосы    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Калориферы или воздухоохладители    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Холодильные машины           </w:t>
            </w:r>
          </w:p>
        </w:tc>
      </w:tr>
      <w:tr w:rsidR="00F7293B" w:rsidRPr="00F7293B" w:rsidTr="00F7293B">
        <w:trPr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93B" w:rsidRPr="00F7293B" w:rsidRDefault="00F7293B" w:rsidP="00F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  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  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  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  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  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  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  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</w:t>
            </w:r>
          </w:p>
        </w:tc>
      </w:tr>
      <w:tr w:rsidR="00F7293B" w:rsidRPr="00F7293B" w:rsidTr="00F7293B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      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4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93B" w:rsidRPr="00F7293B" w:rsidRDefault="00F7293B" w:rsidP="00F72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</w:tr>
    </w:tbl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Наличие и перечень измерительных приборов ___________________________________________________________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Степень герметизации (величина подпора воздуха) ______________________________________________________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Система отопления _________________________________________________________________________________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Система энергоснабжения ____________________________________________________________________________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Система водоснабжения _____________________________________________________________________________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                                   (вид водопровода, скважина)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Тип канализации и количество санитарно-технических приборов _________________________________________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Инструмент, инвентарь и оборудование, </w:t>
      </w: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</w:t>
      </w:r>
      <w:proofErr w:type="gramEnd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убежище ___________________________________________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Дата заполнения паспорта _____________________________________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представитель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эксплуатирующей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защитное сооружение 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(подпись, фамилия и инициалы)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печать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органа управления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гражданской обороны и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чрезвычайным ситуациям _____________________________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(подпись, фамилия и инициалы)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печать</w:t>
      </w:r>
    </w:p>
    <w:p w:rsidR="00F7293B" w:rsidRPr="00F7293B" w:rsidRDefault="00F7293B" w:rsidP="00F729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копии поэтажного плана и экспликации помещений убежища (</w:t>
      </w: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</w:t>
      </w:r>
      <w:proofErr w:type="gramEnd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Паспорт составляется в трех экземплярах: 1 экз. находится в убежище (укрытии), 2 экз. - в службе убежищ объекта, 3 экз. - в органе управления по делам гражданской обороны и чрезвычайным ситуациям города (района).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Приложение № 3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7293B" w:rsidRPr="00F7293B" w:rsidRDefault="005846D0" w:rsidP="00F729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7293B"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4C3D" w:rsidRPr="00F7293B" w:rsidRDefault="007F4C3D" w:rsidP="007F4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20.01.2018 г. № 17</w:t>
      </w:r>
    </w:p>
    <w:p w:rsidR="00F7293B" w:rsidRPr="00F7293B" w:rsidRDefault="00F7293B" w:rsidP="00F729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29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</w:t>
      </w:r>
      <w:hyperlink r:id="rId29" w:anchor="sub_888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ЗС ГО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ПРИЕМУ УКРЫВАЕМЫХ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подготовка проходов к ЗС ГО, установку указателей и световых сигналов "Вход";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открытие всех входов для приема укрываемых;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освобождение помещений от лишнего имущества и материалов;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установка в помещениях нар, мебели, приборов и другого необходимого оборудования и имущества (при этом необходимо сохранять максимальную вместимость ЗС ГО) согласно рекомендуемому перечню инвентаря, приборов, имущества, инструмента и ремонтных материалов, необходимых для укомплектования защитного сооружения гражданской обороны (согласно </w:t>
      </w:r>
      <w:hyperlink r:id="rId30" w:anchor="sub_18000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приложению N 18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утвержденных приказом МЧС РФ от 15.12.2002 N 583 "Об утверждении и введении в действие правил эксплуатации защитных сооружений</w:t>
      </w:r>
      <w:proofErr w:type="gramEnd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обороны";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проведение </w:t>
      </w:r>
      <w:proofErr w:type="spell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расконсервации</w:t>
      </w:r>
      <w:proofErr w:type="spellEnd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инженерно-технического оборудования;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снятие обычных дверей, пандусов и легких экранов с защитно-герметических и герметических дверей;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проверка исправности защитно-герметических и герметических дверей, ставней и их затворов;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закрытие всех защитно-герметических устройств в технологических проемах (грузовые люки и проемы, шахты лифтов и т.п.);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закрытие и герметизацию воздухозаборных и вытяжных отверстий и воздуховодов системы вентиляции мирного времени, не используемых для вентиляции убежищ (укрытий);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проверка состояния и освобождения аварийного выхода, закрытие защитно-герметических ворот, дверей и ставней;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проверка работоспособности систем вентиляции, отопления, водоснабжения, канализации, энергоснабжения и отключающих устройств;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  <w:proofErr w:type="spell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расконсервация</w:t>
      </w:r>
      <w:proofErr w:type="spellEnd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защищенных </w:t>
      </w:r>
      <w:hyperlink r:id="rId31" w:anchor="sub_886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ДЭС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артезианских скважин;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заполнение, при необходимости, емкостей горючих и смазочных материалов;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проверка убежища на герметичность;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открытие санузлов, не используемых в мирное время. Санузлы, используемые в мирное время как подсобные помещения, освобождаются и подключаются к системе канализации и водоснабжения;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проверка наличия аварийных запасов воды для питьевых и технических нужд, подключение сетей убежища к внешнему водопроводу и пополнение аварийных запасов воды, расстановку бачков для питьевой воды;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переключение системы освещения помещений на режим убежища (укрытия);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установка и подключение репродукторов (громкоговорителей) и телефонов;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проверка и доукомплектование, в случае необходимости, инструментом, инвентарем, приборами, средствами индивидуальной защиты;</w:t>
      </w:r>
    </w:p>
    <w:p w:rsidR="00F7293B" w:rsidRPr="00F7293B" w:rsidRDefault="00F7293B" w:rsidP="00F72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проветривание помещений </w:t>
      </w:r>
      <w:hyperlink r:id="rId32" w:anchor="sub_888" w:history="1">
        <w:r w:rsidRPr="00F72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ЗС ГО</w:t>
        </w:r>
      </w:hyperlink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добиваясь в необходимых случаях снижения СО</w:t>
      </w: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вредных газов, выделявшихся в помещениях при использовании их в мирное время, до безопасных концентраций СО2 (до 0,5%) и других газов согласно санитарным нормам проектирования промышленных предприятий.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видных местах в сооружениях вывешиваются сигналы оповещения гражданской обороны, правила пользования средствами индивидуальной защиты, указатели помещений дизельных и фильтровентиляционных, мест размещения санитарных узлов, пунктов раздачи воды, санитарных постов, медицинских пунктов, входов и выходов.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проведение указанных выше мероприятий устанавливается руководителем объекта для каждого ЗС ГО в отдельности, однако оно не должно превышать времени, установленного проектом.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приведению ЗС ГО в готовность, сроки их выполнения, потребные силы и средства, ответственные исполнители отражаются в плане приведения ЗС ГО в готовность к приему укрываемых согласно приложению № 12 Правил, утвержденных приказом МЧС РФ от 15.12.2002 N 583 "Об утверждении и введении в действие правил эксплуатации защитных сооружений гражданской обороны".</w:t>
      </w:r>
      <w:proofErr w:type="gramEnd"/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утверждается руководителем организации и подлежит ежегодной корректировке, а также проверке реальности его выполнения.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93B" w:rsidRPr="00F7293B" w:rsidRDefault="00F7293B" w:rsidP="00F7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014" w:rsidRDefault="000F4014"/>
    <w:sectPr w:rsidR="000F4014" w:rsidSect="000F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93B"/>
    <w:rsid w:val="000F4014"/>
    <w:rsid w:val="003A3ED6"/>
    <w:rsid w:val="003B6C1C"/>
    <w:rsid w:val="005846D0"/>
    <w:rsid w:val="007F4C3D"/>
    <w:rsid w:val="00E271FB"/>
    <w:rsid w:val="00F531A9"/>
    <w:rsid w:val="00F7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14"/>
  </w:style>
  <w:style w:type="paragraph" w:styleId="1">
    <w:name w:val="heading 1"/>
    <w:basedOn w:val="a"/>
    <w:link w:val="10"/>
    <w:uiPriority w:val="9"/>
    <w:qFormat/>
    <w:rsid w:val="00F72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2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46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2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29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293B"/>
    <w:rPr>
      <w:b/>
      <w:bCs/>
    </w:rPr>
  </w:style>
  <w:style w:type="character" w:customStyle="1" w:styleId="a6">
    <w:name w:val="a"/>
    <w:basedOn w:val="a0"/>
    <w:rsid w:val="00F7293B"/>
  </w:style>
  <w:style w:type="paragraph" w:customStyle="1" w:styleId="consplusnonformat">
    <w:name w:val="consplusnonformat"/>
    <w:basedOn w:val="a"/>
    <w:rsid w:val="00F7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F7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7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93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5846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No Spacing"/>
    <w:uiPriority w:val="1"/>
    <w:qFormat/>
    <w:rsid w:val="005846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13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18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26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12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17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25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20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29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1" Type="http://schemas.openxmlformats.org/officeDocument/2006/relationships/styles" Target="styles.xml"/><Relationship Id="rId6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11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24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32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5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15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23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28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10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19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31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14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22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27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Relationship Id="rId30" Type="http://schemas.openxmlformats.org/officeDocument/2006/relationships/hyperlink" Target="http://bolshelutsk.ru/mo/struktura-organov-msu/administratsiya/go-i-chs/341-ob-ukrytii-naseleniya-mo-bolshelutskoe-selskoe-poselenie-v-zashchitnykh-sooruzheniyakh-grazhdanskoj-oboro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2018-01-25T06:12:00Z</dcterms:created>
  <dcterms:modified xsi:type="dcterms:W3CDTF">2018-01-25T06:12:00Z</dcterms:modified>
</cp:coreProperties>
</file>